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四川能投润嘉物业服务有限公司</w:t>
      </w:r>
    </w:p>
    <w:p>
      <w:pPr>
        <w:spacing w:line="680" w:lineRule="exact"/>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档案整理</w:t>
      </w:r>
      <w:r>
        <w:rPr>
          <w:rFonts w:hint="eastAsia" w:ascii="方正小标宋简体" w:hAnsi="仿宋" w:eastAsia="方正小标宋简体"/>
          <w:sz w:val="44"/>
          <w:szCs w:val="44"/>
        </w:rPr>
        <w:t>询价函</w:t>
      </w:r>
    </w:p>
    <w:p>
      <w:pPr>
        <w:spacing w:line="680" w:lineRule="exact"/>
        <w:jc w:val="center"/>
        <w:rPr>
          <w:rFonts w:ascii="仿宋_GB2312" w:hAnsi="仿宋_GB2312" w:eastAsia="仿宋_GB2312" w:cs="仿宋_GB2312"/>
          <w:sz w:val="32"/>
          <w:szCs w:val="32"/>
        </w:rPr>
      </w:pPr>
    </w:p>
    <w:p>
      <w:pPr>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各潜在供应商：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我公司因工作需要，开展</w:t>
      </w:r>
      <w:r>
        <w:rPr>
          <w:rFonts w:hint="eastAsia" w:ascii="仿宋_GB2312" w:hAnsi="仿宋_GB2312" w:eastAsia="仿宋_GB2312" w:cs="仿宋_GB2312"/>
          <w:sz w:val="32"/>
          <w:szCs w:val="32"/>
          <w:lang w:val="en-US" w:eastAsia="zh-CN"/>
        </w:rPr>
        <w:t>档案整理咨询</w:t>
      </w:r>
      <w:r>
        <w:rPr>
          <w:rFonts w:hint="eastAsia" w:ascii="仿宋_GB2312" w:hAnsi="仿宋_GB2312" w:eastAsia="仿宋_GB2312" w:cs="仿宋_GB2312"/>
          <w:sz w:val="32"/>
          <w:szCs w:val="32"/>
        </w:rPr>
        <w:t>工作，特向符合条件的公司进行询价。</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一、询价项目概况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1.询价人：四川能投润嘉物业服务有限公司</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档案整理</w:t>
      </w:r>
      <w:r>
        <w:rPr>
          <w:rFonts w:hint="eastAsia" w:ascii="仿宋" w:hAnsi="仿宋" w:eastAsia="仿宋"/>
          <w:sz w:val="32"/>
          <w:szCs w:val="32"/>
        </w:rPr>
        <w:t>基本情况：</w:t>
      </w:r>
      <w:r>
        <w:rPr>
          <w:rFonts w:hint="eastAsia" w:ascii="仿宋" w:hAnsi="仿宋" w:eastAsia="仿宋"/>
          <w:sz w:val="32"/>
          <w:szCs w:val="32"/>
          <w:lang w:val="en-US" w:eastAsia="zh-CN"/>
        </w:rPr>
        <w:t>2016-2020年份文书及招标档案</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交货时间：</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日前</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.资金来源：企业自筹</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.评选方式：报价最低者中选；价格相同时，以</w:t>
      </w:r>
      <w:r>
        <w:rPr>
          <w:rFonts w:hint="eastAsia" w:ascii="仿宋" w:hAnsi="仿宋" w:eastAsia="仿宋"/>
          <w:sz w:val="32"/>
          <w:szCs w:val="32"/>
          <w:lang w:val="en-US" w:eastAsia="zh-CN"/>
        </w:rPr>
        <w:t>完成时间最短者中选</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拟付款方式：完成后一次性付清全款</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.控制价格：</w:t>
      </w:r>
      <w:r>
        <w:rPr>
          <w:rFonts w:hint="eastAsia" w:ascii="仿宋" w:hAnsi="仿宋" w:eastAsia="仿宋"/>
          <w:sz w:val="32"/>
          <w:szCs w:val="32"/>
          <w:lang w:val="en-US" w:eastAsia="zh-CN"/>
        </w:rPr>
        <w:t>19500</w:t>
      </w:r>
      <w:r>
        <w:rPr>
          <w:rFonts w:hint="eastAsia" w:ascii="仿宋" w:hAnsi="仿宋" w:eastAsia="仿宋"/>
          <w:sz w:val="32"/>
          <w:szCs w:val="32"/>
        </w:rPr>
        <w:t>元，超过控制价格为无效报价</w:t>
      </w:r>
    </w:p>
    <w:p>
      <w:pPr>
        <w:numPr>
          <w:ilvl w:val="0"/>
          <w:numId w:val="1"/>
        </w:numPr>
        <w:spacing w:line="56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供应商资质要求</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在中华人民共和国境内注册并具有独立民事责任能力及行为能力的企业法人或其它组织</w:t>
      </w:r>
      <w:r>
        <w:rPr>
          <w:rFonts w:hint="eastAsia" w:ascii="仿宋" w:hAnsi="仿宋" w:eastAsia="仿宋"/>
          <w:sz w:val="32"/>
          <w:szCs w:val="32"/>
          <w:lang w:eastAsia="zh-CN"/>
        </w:rPr>
        <w:t>，</w:t>
      </w:r>
      <w:r>
        <w:rPr>
          <w:rFonts w:hint="eastAsia" w:ascii="仿宋" w:hAnsi="仿宋" w:eastAsia="仿宋"/>
          <w:sz w:val="32"/>
          <w:szCs w:val="32"/>
        </w:rPr>
        <w:t>经营范围</w:t>
      </w:r>
      <w:r>
        <w:rPr>
          <w:rFonts w:hint="eastAsia" w:ascii="仿宋" w:hAnsi="仿宋" w:eastAsia="仿宋"/>
          <w:sz w:val="32"/>
          <w:szCs w:val="32"/>
          <w:lang w:val="en-US" w:eastAsia="zh-CN"/>
        </w:rPr>
        <w:t>包括但不限于</w:t>
      </w:r>
      <w:r>
        <w:rPr>
          <w:rFonts w:hint="eastAsia" w:ascii="仿宋" w:hAnsi="仿宋" w:eastAsia="仿宋"/>
          <w:sz w:val="32"/>
          <w:szCs w:val="32"/>
        </w:rPr>
        <w:t>档案整理，档案数字化加工</w:t>
      </w:r>
      <w:r>
        <w:rPr>
          <w:rFonts w:hint="eastAsia" w:ascii="仿宋" w:hAnsi="仿宋" w:eastAsia="仿宋"/>
          <w:sz w:val="32"/>
          <w:szCs w:val="32"/>
          <w:lang w:val="en-US" w:eastAsia="zh-CN"/>
        </w:rPr>
        <w:t>等。</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 xml:space="preserve">询价截止时间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1.请贵司在</w:t>
      </w:r>
      <w:r>
        <w:rPr>
          <w:rFonts w:ascii="仿宋" w:hAnsi="仿宋" w:eastAsia="仿宋"/>
          <w:sz w:val="32"/>
          <w:szCs w:val="32"/>
          <w:u w:val="single"/>
        </w:rPr>
        <w:t xml:space="preserve"> </w:t>
      </w:r>
      <w:r>
        <w:rPr>
          <w:rFonts w:hint="eastAsia" w:ascii="仿宋" w:hAnsi="仿宋" w:eastAsia="仿宋"/>
          <w:sz w:val="32"/>
          <w:szCs w:val="32"/>
          <w:u w:val="single"/>
        </w:rPr>
        <w:t>2021年</w:t>
      </w:r>
      <w:r>
        <w:rPr>
          <w:rFonts w:ascii="仿宋" w:hAnsi="仿宋" w:eastAsia="仿宋"/>
          <w:sz w:val="32"/>
          <w:szCs w:val="32"/>
          <w:u w:val="single"/>
        </w:rPr>
        <w:t xml:space="preserve"> </w:t>
      </w:r>
      <w:r>
        <w:rPr>
          <w:rFonts w:hint="eastAsia" w:ascii="仿宋" w:hAnsi="仿宋" w:eastAsia="仿宋"/>
          <w:sz w:val="32"/>
          <w:szCs w:val="32"/>
          <w:u w:val="single"/>
        </w:rPr>
        <w:t>1</w:t>
      </w:r>
      <w:r>
        <w:rPr>
          <w:rFonts w:hint="eastAsia" w:ascii="仿宋" w:hAnsi="仿宋" w:eastAsia="仿宋"/>
          <w:sz w:val="32"/>
          <w:szCs w:val="32"/>
          <w:u w:val="single"/>
          <w:lang w:val="en-US" w:eastAsia="zh-CN"/>
        </w:rPr>
        <w:t>2</w:t>
      </w:r>
      <w:r>
        <w:rPr>
          <w:rFonts w:hint="eastAsia" w:ascii="仿宋" w:hAnsi="仿宋" w:eastAsia="仿宋"/>
          <w:sz w:val="32"/>
          <w:szCs w:val="32"/>
          <w:u w:val="single"/>
        </w:rPr>
        <w:t>月</w:t>
      </w:r>
      <w:r>
        <w:rPr>
          <w:rFonts w:hint="eastAsia" w:ascii="仿宋" w:hAnsi="仿宋" w:eastAsia="仿宋"/>
          <w:sz w:val="32"/>
          <w:szCs w:val="32"/>
          <w:u w:val="single"/>
          <w:lang w:val="en-US" w:eastAsia="zh-CN"/>
        </w:rPr>
        <w:t>2</w:t>
      </w:r>
      <w:r>
        <w:rPr>
          <w:rFonts w:hint="eastAsia" w:ascii="仿宋" w:hAnsi="仿宋" w:eastAsia="仿宋"/>
          <w:sz w:val="32"/>
          <w:szCs w:val="32"/>
          <w:u w:val="single"/>
        </w:rPr>
        <w:t>日17</w:t>
      </w:r>
      <w:r>
        <w:rPr>
          <w:rFonts w:ascii="仿宋" w:hAnsi="仿宋" w:eastAsia="仿宋"/>
          <w:sz w:val="32"/>
          <w:szCs w:val="32"/>
          <w:u w:val="single"/>
        </w:rPr>
        <w:t xml:space="preserve"> </w:t>
      </w:r>
      <w:r>
        <w:rPr>
          <w:rFonts w:hint="eastAsia" w:ascii="仿宋" w:hAnsi="仿宋" w:eastAsia="仿宋"/>
          <w:sz w:val="32"/>
          <w:szCs w:val="32"/>
          <w:u w:val="single"/>
        </w:rPr>
        <w:t>时</w:t>
      </w:r>
      <w:r>
        <w:rPr>
          <w:rFonts w:ascii="仿宋" w:hAnsi="仿宋" w:eastAsia="仿宋"/>
          <w:sz w:val="32"/>
          <w:szCs w:val="32"/>
          <w:u w:val="single"/>
        </w:rPr>
        <w:t xml:space="preserve"> </w:t>
      </w:r>
      <w:r>
        <w:rPr>
          <w:rFonts w:hint="eastAsia" w:ascii="仿宋" w:hAnsi="仿宋" w:eastAsia="仿宋"/>
          <w:sz w:val="32"/>
          <w:szCs w:val="32"/>
          <w:u w:val="single"/>
        </w:rPr>
        <w:t>00</w:t>
      </w:r>
      <w:r>
        <w:rPr>
          <w:rFonts w:ascii="仿宋" w:hAnsi="仿宋" w:eastAsia="仿宋"/>
          <w:sz w:val="32"/>
          <w:szCs w:val="32"/>
          <w:u w:val="single"/>
        </w:rPr>
        <w:t xml:space="preserve"> </w:t>
      </w:r>
      <w:r>
        <w:rPr>
          <w:rFonts w:hint="eastAsia" w:ascii="仿宋" w:hAnsi="仿宋" w:eastAsia="仿宋"/>
          <w:sz w:val="32"/>
          <w:szCs w:val="32"/>
          <w:u w:val="single"/>
        </w:rPr>
        <w:t>分</w:t>
      </w:r>
      <w:r>
        <w:rPr>
          <w:rFonts w:hint="eastAsia" w:ascii="仿宋" w:hAnsi="仿宋" w:eastAsia="仿宋"/>
          <w:sz w:val="32"/>
          <w:szCs w:val="32"/>
        </w:rPr>
        <w:t xml:space="preserve">前将加盖公司鲜章的报价函原件盖鲜章和营业执照复印件盖鲜章以快递或现场递交方式送至我公司。 </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 xml:space="preserve">.逾期送达的报价不予接受。 </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 xml:space="preserve">、联系方式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王先生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电 </w:t>
      </w:r>
      <w:r>
        <w:rPr>
          <w:rFonts w:ascii="仿宋" w:hAnsi="仿宋" w:eastAsia="仿宋"/>
          <w:sz w:val="32"/>
          <w:szCs w:val="32"/>
        </w:rPr>
        <w:t xml:space="preserve"> </w:t>
      </w:r>
      <w:r>
        <w:rPr>
          <w:rFonts w:hint="eastAsia" w:ascii="仿宋" w:hAnsi="仿宋" w:eastAsia="仿宋"/>
          <w:sz w:val="32"/>
          <w:szCs w:val="32"/>
        </w:rPr>
        <w:t>话：</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15181828142 </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地  址：</w:t>
      </w:r>
      <w:r>
        <w:rPr>
          <w:rFonts w:hint="eastAsia" w:ascii="仿宋" w:hAnsi="仿宋" w:eastAsia="仿宋"/>
          <w:sz w:val="32"/>
          <w:szCs w:val="32"/>
          <w:u w:val="single"/>
        </w:rPr>
        <w:t>四川省成都市锦江区毕昇路468号创世纪大厦A座1</w:t>
      </w:r>
      <w:r>
        <w:rPr>
          <w:rFonts w:ascii="仿宋" w:hAnsi="仿宋" w:eastAsia="仿宋"/>
          <w:sz w:val="32"/>
          <w:szCs w:val="32"/>
          <w:u w:val="single"/>
        </w:rPr>
        <w:t>0楼经营管理部</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 xml:space="preserve">邮 </w:t>
      </w:r>
      <w:r>
        <w:rPr>
          <w:rFonts w:ascii="仿宋" w:hAnsi="仿宋" w:eastAsia="仿宋"/>
          <w:sz w:val="32"/>
          <w:szCs w:val="32"/>
        </w:rPr>
        <w:t xml:space="preserve"> </w:t>
      </w:r>
      <w:r>
        <w:rPr>
          <w:rFonts w:hint="eastAsia" w:ascii="仿宋" w:hAnsi="仿宋" w:eastAsia="仿宋"/>
          <w:sz w:val="32"/>
          <w:szCs w:val="32"/>
        </w:rPr>
        <w:t>箱：</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1548719641@qq</w:t>
      </w:r>
      <w:r>
        <w:rPr>
          <w:rFonts w:hint="eastAsia" w:ascii="仿宋" w:hAnsi="仿宋" w:eastAsia="仿宋"/>
          <w:sz w:val="32"/>
          <w:szCs w:val="32"/>
          <w:u w:val="single"/>
          <w:lang w:val="en-US" w:eastAsia="zh-CN"/>
        </w:rPr>
        <w:tab/>
        <w:t xml:space="preserve">.com </w:t>
      </w:r>
      <w:bookmarkStart w:id="1" w:name="_GoBack"/>
      <w:bookmarkEnd w:id="1"/>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档案整理</w:t>
      </w:r>
      <w:r>
        <w:rPr>
          <w:rFonts w:hint="eastAsia" w:ascii="仿宋_GB2312" w:hAnsi="仿宋_GB2312" w:eastAsia="仿宋_GB2312" w:cs="仿宋_GB2312"/>
          <w:kern w:val="0"/>
          <w:sz w:val="32"/>
          <w:szCs w:val="32"/>
        </w:rPr>
        <w:t>报价函</w:t>
      </w:r>
    </w:p>
    <w:p>
      <w:pPr>
        <w:autoSpaceDE w:val="0"/>
        <w:autoSpaceDN w:val="0"/>
        <w:adjustRightInd w:val="0"/>
        <w:snapToGrid w:val="0"/>
        <w:spacing w:line="680" w:lineRule="exact"/>
        <w:jc w:val="center"/>
        <w:outlineLvl w:val="0"/>
        <w:rPr>
          <w:rFonts w:ascii="方正小标宋简体" w:hAnsi="黑体" w:eastAsia="方正小标宋简体" w:cs="Arial"/>
          <w:kern w:val="0"/>
          <w:sz w:val="44"/>
          <w:szCs w:val="44"/>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四川能投润嘉物业服务有限公司</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2021年11月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方正仿宋简体" w:hAnsi="仿宋" w:eastAsia="方正仿宋简体"/>
          <w:sz w:val="32"/>
          <w:szCs w:val="32"/>
        </w:rPr>
      </w:pPr>
    </w:p>
    <w:p>
      <w:pPr>
        <w:rPr>
          <w:rFonts w:ascii="方正仿宋简体" w:hAnsi="仿宋" w:eastAsia="方正仿宋简体"/>
          <w:sz w:val="32"/>
          <w:szCs w:val="32"/>
        </w:rPr>
      </w:pPr>
    </w:p>
    <w:p>
      <w:pPr>
        <w:rPr>
          <w:rFonts w:ascii="方正仿宋简体" w:hAnsi="仿宋" w:eastAsia="方正仿宋简体"/>
          <w:sz w:val="32"/>
          <w:szCs w:val="32"/>
        </w:rPr>
      </w:pPr>
    </w:p>
    <w:p>
      <w:pPr>
        <w:rPr>
          <w:rFonts w:ascii="方正仿宋简体" w:hAnsi="仿宋" w:eastAsia="方正仿宋简体"/>
          <w:sz w:val="32"/>
          <w:szCs w:val="32"/>
        </w:rPr>
      </w:pPr>
    </w:p>
    <w:p>
      <w:pPr>
        <w:rPr>
          <w:rFonts w:ascii="方正仿宋简体" w:hAnsi="仿宋" w:eastAsia="方正仿宋简体"/>
          <w:sz w:val="32"/>
          <w:szCs w:val="32"/>
        </w:rPr>
      </w:pPr>
    </w:p>
    <w:p>
      <w:pPr>
        <w:rPr>
          <w:rFonts w:ascii="方正仿宋简体" w:hAnsi="仿宋" w:eastAsia="方正仿宋简体"/>
          <w:sz w:val="32"/>
          <w:szCs w:val="32"/>
        </w:rPr>
      </w:pPr>
    </w:p>
    <w:p>
      <w:pPr>
        <w:rPr>
          <w:rFonts w:ascii="方正仿宋简体" w:hAnsi="仿宋" w:eastAsia="方正仿宋简体"/>
          <w:sz w:val="32"/>
          <w:szCs w:val="32"/>
        </w:rPr>
      </w:pPr>
    </w:p>
    <w:p>
      <w:pPr>
        <w:rPr>
          <w:rFonts w:ascii="方正仿宋简体" w:hAnsi="仿宋" w:eastAsia="方正仿宋简体"/>
          <w:sz w:val="32"/>
          <w:szCs w:val="32"/>
        </w:rPr>
      </w:pPr>
    </w:p>
    <w:p>
      <w:pPr>
        <w:rPr>
          <w:rFonts w:ascii="方正仿宋简体" w:hAnsi="仿宋" w:eastAsia="方正仿宋简体"/>
          <w:sz w:val="32"/>
          <w:szCs w:val="32"/>
        </w:rPr>
      </w:pPr>
      <w:r>
        <w:rPr>
          <w:rFonts w:hint="eastAsia" w:ascii="方正仿宋简体" w:hAnsi="仿宋" w:eastAsia="方正仿宋简体"/>
          <w:sz w:val="32"/>
          <w:szCs w:val="32"/>
        </w:rPr>
        <w:t>附件</w:t>
      </w:r>
    </w:p>
    <w:p>
      <w:pPr>
        <w:spacing w:line="680" w:lineRule="exact"/>
        <w:jc w:val="center"/>
        <w:rPr>
          <w:rFonts w:ascii="仿宋_GB2312" w:hAnsi="仿宋_GB2312" w:eastAsia="仿宋_GB2312" w:cs="仿宋_GB2312"/>
          <w:kern w:val="0"/>
          <w:sz w:val="32"/>
          <w:szCs w:val="32"/>
        </w:rPr>
      </w:pPr>
      <w:bookmarkStart w:id="0" w:name="_Hlk529260399"/>
      <w:r>
        <w:rPr>
          <w:rFonts w:hint="eastAsia" w:ascii="方正小标宋简体" w:hAnsi="仿宋" w:eastAsia="方正小标宋简体"/>
          <w:sz w:val="44"/>
          <w:szCs w:val="44"/>
          <w:lang w:val="en-US" w:eastAsia="zh-CN"/>
        </w:rPr>
        <w:t>档案整理</w:t>
      </w:r>
      <w:r>
        <w:rPr>
          <w:rFonts w:hint="eastAsia" w:ascii="方正小标宋简体" w:hAnsi="黑体" w:eastAsia="方正小标宋简体" w:cs="Arial"/>
          <w:kern w:val="0"/>
          <w:sz w:val="44"/>
          <w:szCs w:val="44"/>
        </w:rPr>
        <w:t>报价函</w:t>
      </w:r>
      <w:bookmarkEnd w:id="0"/>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致：四川能投润嘉物业服务有限公司</w:t>
      </w:r>
    </w:p>
    <w:p>
      <w:pPr>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感谢贵单位邀请我司，参加本次</w:t>
      </w:r>
      <w:r>
        <w:rPr>
          <w:rFonts w:hint="eastAsia" w:ascii="仿宋_GB2312" w:hAnsi="仿宋_GB2312" w:eastAsia="仿宋_GB2312" w:cs="仿宋_GB2312"/>
          <w:sz w:val="32"/>
          <w:szCs w:val="32"/>
          <w:u w:val="single"/>
          <w:lang w:val="en-US" w:eastAsia="zh-CN"/>
        </w:rPr>
        <w:t>档案整理</w:t>
      </w:r>
      <w:r>
        <w:rPr>
          <w:rFonts w:hint="eastAsia" w:ascii="仿宋_GB2312" w:hAnsi="仿宋_GB2312" w:eastAsia="仿宋_GB2312" w:cs="仿宋_GB2312"/>
          <w:sz w:val="32"/>
          <w:szCs w:val="32"/>
        </w:rPr>
        <w:t>的报价工作。我司对本项目进行研究后，结合市场情况，报价如下：</w:t>
      </w:r>
    </w:p>
    <w:tbl>
      <w:tblPr>
        <w:tblStyle w:val="6"/>
        <w:tblpPr w:leftFromText="180" w:rightFromText="180" w:vertAnchor="text" w:horzAnchor="page" w:tblpX="1755" w:tblpY="638"/>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62"/>
        <w:gridCol w:w="995"/>
        <w:gridCol w:w="1532"/>
        <w:gridCol w:w="1549"/>
        <w:gridCol w:w="99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29" w:type="dxa"/>
            <w:vAlign w:val="center"/>
          </w:tcPr>
          <w:p>
            <w:pPr>
              <w:spacing w:before="24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662" w:type="dxa"/>
            <w:vAlign w:val="center"/>
          </w:tcPr>
          <w:p>
            <w:pPr>
              <w:spacing w:before="24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995" w:type="dxa"/>
            <w:vAlign w:val="center"/>
          </w:tcPr>
          <w:p>
            <w:pPr>
              <w:spacing w:before="24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1532" w:type="dxa"/>
            <w:vAlign w:val="center"/>
          </w:tcPr>
          <w:p>
            <w:pPr>
              <w:spacing w:before="24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预计</w:t>
            </w:r>
            <w:r>
              <w:rPr>
                <w:rFonts w:hint="eastAsia" w:ascii="仿宋_GB2312" w:hAnsi="仿宋_GB2312" w:eastAsia="仿宋_GB2312" w:cs="仿宋_GB2312"/>
                <w:sz w:val="28"/>
                <w:szCs w:val="28"/>
                <w:lang w:val="en-US" w:eastAsia="zh-CN"/>
              </w:rPr>
              <w:t>完成</w:t>
            </w:r>
            <w:r>
              <w:rPr>
                <w:rFonts w:hint="eastAsia" w:ascii="仿宋_GB2312" w:hAnsi="仿宋_GB2312" w:eastAsia="仿宋_GB2312" w:cs="仿宋_GB2312"/>
                <w:sz w:val="28"/>
                <w:szCs w:val="28"/>
              </w:rPr>
              <w:t>时间</w:t>
            </w:r>
          </w:p>
        </w:tc>
        <w:tc>
          <w:tcPr>
            <w:tcW w:w="1549" w:type="dxa"/>
            <w:vAlign w:val="center"/>
          </w:tcPr>
          <w:p>
            <w:pPr>
              <w:spacing w:before="24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995" w:type="dxa"/>
            <w:vAlign w:val="center"/>
          </w:tcPr>
          <w:p>
            <w:pPr>
              <w:spacing w:before="24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358" w:type="dxa"/>
            <w:vAlign w:val="center"/>
          </w:tcPr>
          <w:p>
            <w:pPr>
              <w:spacing w:before="240"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729"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662"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文书档案</w:t>
            </w:r>
          </w:p>
        </w:tc>
        <w:tc>
          <w:tcPr>
            <w:tcW w:w="995" w:type="dxa"/>
            <w:vAlign w:val="center"/>
          </w:tcPr>
          <w:p>
            <w:pPr>
              <w:spacing w:line="5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份</w:t>
            </w:r>
          </w:p>
        </w:tc>
        <w:tc>
          <w:tcPr>
            <w:tcW w:w="1532" w:type="dxa"/>
            <w:vAlign w:val="center"/>
          </w:tcPr>
          <w:p>
            <w:pPr>
              <w:spacing w:line="560" w:lineRule="exact"/>
              <w:jc w:val="center"/>
              <w:rPr>
                <w:rFonts w:ascii="仿宋_GB2312" w:hAnsi="仿宋_GB2312" w:eastAsia="仿宋_GB2312" w:cs="仿宋_GB2312"/>
                <w:sz w:val="28"/>
                <w:szCs w:val="28"/>
              </w:rPr>
            </w:pPr>
          </w:p>
        </w:tc>
        <w:tc>
          <w:tcPr>
            <w:tcW w:w="1549" w:type="dxa"/>
            <w:vAlign w:val="center"/>
          </w:tcPr>
          <w:p>
            <w:pPr>
              <w:spacing w:line="560" w:lineRule="exact"/>
              <w:jc w:val="center"/>
              <w:rPr>
                <w:rFonts w:ascii="仿宋_GB2312" w:hAnsi="仿宋_GB2312" w:eastAsia="仿宋_GB2312" w:cs="仿宋_GB2312"/>
                <w:sz w:val="28"/>
                <w:szCs w:val="28"/>
              </w:rPr>
            </w:pPr>
          </w:p>
        </w:tc>
        <w:tc>
          <w:tcPr>
            <w:tcW w:w="995"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2000</w:t>
            </w:r>
          </w:p>
        </w:tc>
        <w:tc>
          <w:tcPr>
            <w:tcW w:w="1358"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9"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662"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招标档案</w:t>
            </w:r>
          </w:p>
        </w:tc>
        <w:tc>
          <w:tcPr>
            <w:tcW w:w="995"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盒</w:t>
            </w:r>
          </w:p>
        </w:tc>
        <w:tc>
          <w:tcPr>
            <w:tcW w:w="1532" w:type="dxa"/>
            <w:vAlign w:val="center"/>
          </w:tcPr>
          <w:p>
            <w:pPr>
              <w:spacing w:line="560" w:lineRule="exact"/>
              <w:jc w:val="center"/>
              <w:rPr>
                <w:rFonts w:ascii="仿宋_GB2312" w:hAnsi="仿宋_GB2312" w:eastAsia="仿宋_GB2312" w:cs="仿宋_GB2312"/>
                <w:sz w:val="28"/>
                <w:szCs w:val="28"/>
              </w:rPr>
            </w:pPr>
          </w:p>
        </w:tc>
        <w:tc>
          <w:tcPr>
            <w:tcW w:w="1549" w:type="dxa"/>
            <w:vAlign w:val="center"/>
          </w:tcPr>
          <w:p>
            <w:pPr>
              <w:spacing w:line="560" w:lineRule="exact"/>
              <w:jc w:val="center"/>
              <w:rPr>
                <w:rFonts w:ascii="仿宋_GB2312" w:hAnsi="仿宋_GB2312" w:eastAsia="仿宋_GB2312" w:cs="仿宋_GB2312"/>
                <w:sz w:val="28"/>
                <w:szCs w:val="28"/>
              </w:rPr>
            </w:pPr>
          </w:p>
        </w:tc>
        <w:tc>
          <w:tcPr>
            <w:tcW w:w="995"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358"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29"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662" w:type="dxa"/>
            <w:vAlign w:val="center"/>
          </w:tcPr>
          <w:p>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数字化加工</w:t>
            </w:r>
          </w:p>
        </w:tc>
        <w:tc>
          <w:tcPr>
            <w:tcW w:w="995"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页</w:t>
            </w:r>
          </w:p>
        </w:tc>
        <w:tc>
          <w:tcPr>
            <w:tcW w:w="1532" w:type="dxa"/>
            <w:vAlign w:val="center"/>
          </w:tcPr>
          <w:p>
            <w:pPr>
              <w:spacing w:line="560" w:lineRule="exact"/>
              <w:jc w:val="center"/>
              <w:rPr>
                <w:rFonts w:ascii="仿宋_GB2312" w:hAnsi="仿宋_GB2312" w:eastAsia="仿宋_GB2312" w:cs="仿宋_GB2312"/>
                <w:sz w:val="28"/>
                <w:szCs w:val="28"/>
              </w:rPr>
            </w:pPr>
          </w:p>
        </w:tc>
        <w:tc>
          <w:tcPr>
            <w:tcW w:w="1549" w:type="dxa"/>
            <w:vAlign w:val="center"/>
          </w:tcPr>
          <w:p>
            <w:pPr>
              <w:spacing w:line="560" w:lineRule="exact"/>
              <w:jc w:val="center"/>
              <w:rPr>
                <w:rFonts w:ascii="仿宋_GB2312" w:hAnsi="仿宋_GB2312" w:eastAsia="仿宋_GB2312" w:cs="仿宋_GB2312"/>
                <w:sz w:val="28"/>
                <w:szCs w:val="28"/>
              </w:rPr>
            </w:pPr>
          </w:p>
        </w:tc>
        <w:tc>
          <w:tcPr>
            <w:tcW w:w="995"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8000</w:t>
            </w:r>
          </w:p>
        </w:tc>
        <w:tc>
          <w:tcPr>
            <w:tcW w:w="1358"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462" w:type="dxa"/>
            <w:gridSpan w:val="6"/>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  计</w:t>
            </w:r>
          </w:p>
        </w:tc>
        <w:tc>
          <w:tcPr>
            <w:tcW w:w="1358" w:type="dxa"/>
            <w:vAlign w:val="center"/>
          </w:tcPr>
          <w:p>
            <w:pPr>
              <w:spacing w:line="560" w:lineRule="exact"/>
              <w:jc w:val="center"/>
              <w:rPr>
                <w:rFonts w:ascii="仿宋_GB2312" w:hAnsi="仿宋_GB2312" w:eastAsia="仿宋_GB2312" w:cs="仿宋_GB2312"/>
                <w:sz w:val="28"/>
                <w:szCs w:val="28"/>
              </w:rPr>
            </w:pPr>
          </w:p>
        </w:tc>
      </w:tr>
    </w:tbl>
    <w:p>
      <w:pPr>
        <w:spacing w:before="240"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本报价包含一切发生的费用，含货物相对应的增值税专用发票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税率不低于6%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before="240"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此函。</w:t>
      </w:r>
    </w:p>
    <w:p>
      <w:pPr>
        <w:keepNext w:val="0"/>
        <w:keepLines w:val="0"/>
        <w:pageBreakBefore w:val="0"/>
        <w:widowControl w:val="0"/>
        <w:kinsoku/>
        <w:wordWrap/>
        <w:overflowPunct/>
        <w:topLinePunct w:val="0"/>
        <w:autoSpaceDE/>
        <w:autoSpaceDN/>
        <w:bidi w:val="0"/>
        <w:adjustRightInd/>
        <w:snapToGrid/>
        <w:spacing w:before="240" w:line="100" w:lineRule="exact"/>
        <w:textAlignment w:val="auto"/>
        <w:rPr>
          <w:rFonts w:hint="eastAsia" w:ascii="仿宋_GB2312" w:hAnsi="仿宋_GB2312" w:eastAsia="仿宋_GB2312" w:cs="仿宋_GB2312"/>
          <w:sz w:val="32"/>
          <w:szCs w:val="32"/>
        </w:rPr>
      </w:pPr>
    </w:p>
    <w:p>
      <w:pPr>
        <w:spacing w:before="240"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地址：                          </w:t>
      </w:r>
    </w:p>
    <w:p>
      <w:pPr>
        <w:spacing w:before="240"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座机/传真： </w:t>
      </w:r>
    </w:p>
    <w:p>
      <w:pPr>
        <w:keepNext w:val="0"/>
        <w:keepLines w:val="0"/>
        <w:pageBreakBefore w:val="0"/>
        <w:widowControl w:val="0"/>
        <w:kinsoku/>
        <w:wordWrap/>
        <w:overflowPunct/>
        <w:topLinePunct w:val="0"/>
        <w:autoSpaceDE/>
        <w:autoSpaceDN/>
        <w:bidi w:val="0"/>
        <w:adjustRightInd/>
        <w:snapToGrid/>
        <w:spacing w:before="240" w:line="1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before="240"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公司名称（加盖鲜章）： </w:t>
      </w:r>
    </w:p>
    <w:p>
      <w:pPr>
        <w:spacing w:before="240"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D173F3-04C5-47C1-8EB2-4CA5B0E2EA26}"/>
  </w:font>
  <w:font w:name="黑体">
    <w:panose1 w:val="02010609060101010101"/>
    <w:charset w:val="86"/>
    <w:family w:val="auto"/>
    <w:pitch w:val="default"/>
    <w:sig w:usb0="800002BF" w:usb1="38CF7CFA" w:usb2="00000016" w:usb3="00000000" w:csb0="00040001" w:csb1="00000000"/>
    <w:embedRegular r:id="rId2" w:fontKey="{FB2985A3-CCE6-49F2-A849-8B0E993E66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5ADE0A34-1AB2-443C-AEEC-87B787149D02}"/>
  </w:font>
  <w:font w:name="仿宋">
    <w:panose1 w:val="02010609060101010101"/>
    <w:charset w:val="86"/>
    <w:family w:val="modern"/>
    <w:pitch w:val="default"/>
    <w:sig w:usb0="800002BF" w:usb1="38CF7CFA" w:usb2="00000016" w:usb3="00000000" w:csb0="00040001" w:csb1="00000000"/>
    <w:embedRegular r:id="rId4" w:fontKey="{F1C0FC3B-C4CD-45DB-B7CE-D558067EE65E}"/>
  </w:font>
  <w:font w:name="仿宋_GB2312">
    <w:panose1 w:val="02010609030101010101"/>
    <w:charset w:val="86"/>
    <w:family w:val="modern"/>
    <w:pitch w:val="default"/>
    <w:sig w:usb0="00000001" w:usb1="080E0000" w:usb2="00000000" w:usb3="00000000" w:csb0="00040000" w:csb1="00000000"/>
    <w:embedRegular r:id="rId5" w:fontKey="{5707E1AB-C9DC-4E08-885B-665D57768779}"/>
  </w:font>
  <w:font w:name="方正仿宋简体">
    <w:panose1 w:val="03000509000000000000"/>
    <w:charset w:val="86"/>
    <w:family w:val="script"/>
    <w:pitch w:val="default"/>
    <w:sig w:usb0="00000000" w:usb1="00000000" w:usb2="00000000" w:usb3="00000000" w:csb0="00000000" w:csb1="00000000"/>
    <w:embedRegular r:id="rId6" w:fontKey="{9F416F20-582D-4124-B36A-3F18B90874D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7CBE9"/>
    <w:multiLevelType w:val="singleLevel"/>
    <w:tmpl w:val="C227CB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AA"/>
    <w:rsid w:val="00296865"/>
    <w:rsid w:val="00490125"/>
    <w:rsid w:val="00784661"/>
    <w:rsid w:val="007C4770"/>
    <w:rsid w:val="007E5DAA"/>
    <w:rsid w:val="00903779"/>
    <w:rsid w:val="00A50ABE"/>
    <w:rsid w:val="00AE0219"/>
    <w:rsid w:val="00D42CE9"/>
    <w:rsid w:val="00FC33F7"/>
    <w:rsid w:val="065D25A1"/>
    <w:rsid w:val="07570B55"/>
    <w:rsid w:val="1AAB5870"/>
    <w:rsid w:val="20F77EA5"/>
    <w:rsid w:val="24002DA6"/>
    <w:rsid w:val="299552B0"/>
    <w:rsid w:val="2FFE6972"/>
    <w:rsid w:val="47D71A7A"/>
    <w:rsid w:val="495A6046"/>
    <w:rsid w:val="4B0735AE"/>
    <w:rsid w:val="4D2A69CE"/>
    <w:rsid w:val="51F07516"/>
    <w:rsid w:val="54D44AB6"/>
    <w:rsid w:val="63CF070D"/>
    <w:rsid w:val="6B7E7850"/>
    <w:rsid w:val="6E817496"/>
    <w:rsid w:val="7C760CF3"/>
    <w:rsid w:val="7CC53DD5"/>
    <w:rsid w:val="7E6C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ˎ̥" w:hAnsi="ˎ̥"/>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RJWY</Company>
  <Pages>4</Pages>
  <Words>163</Words>
  <Characters>932</Characters>
  <Lines>7</Lines>
  <Paragraphs>2</Paragraphs>
  <TotalTime>4</TotalTime>
  <ScaleCrop>false</ScaleCrop>
  <LinksUpToDate>false</LinksUpToDate>
  <CharactersWithSpaces>1093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2018-10-19T04:09:00Z</dcterms:created>
  <dc:creator>RJWY</dc:creator>
  <cp:lastModifiedBy>RJWY</cp:lastModifiedBy>
  <dcterms:modified xsi:type="dcterms:W3CDTF">2021-11-29T01:36:40Z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cda0a43783ea48538f0638753aff0329</vt:lpwstr>
  </property>
</Properties>
</file>